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18EB" w14:textId="4FF40BA3" w:rsidR="00522F23" w:rsidRPr="00EB156E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1"/>
          <w:lang w:eastAsia="hi-IN" w:bidi="hi-IN"/>
        </w:rPr>
      </w:pPr>
      <w:r w:rsidRPr="00EB156E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Formularz zgłaszania uwag do </w:t>
      </w:r>
      <w:bookmarkStart w:id="0" w:name="_Hlk144977370"/>
      <w:r w:rsidR="002114D0" w:rsidRP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>Plan</w:t>
      </w:r>
      <w:r w:rsid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>u</w:t>
      </w:r>
      <w:r w:rsidR="002114D0" w:rsidRP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 zrównoważonego rozwoju publicznego transportu zbiorowego</w:t>
      </w:r>
      <w:bookmarkEnd w:id="0"/>
      <w:r w:rsidR="000B5E14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 Związku Powiatowo-Gminnego „Otwockie Przewozy Gminno-Powiatowe”</w:t>
      </w:r>
    </w:p>
    <w:p w14:paraId="4028D93F" w14:textId="77777777" w:rsidR="00522F23" w:rsidRPr="00EB156E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1"/>
          <w:lang w:eastAsia="hi-IN" w:bidi="hi-IN"/>
        </w:rPr>
      </w:pPr>
    </w:p>
    <w:tbl>
      <w:tblPr>
        <w:tblW w:w="15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999"/>
        <w:gridCol w:w="3828"/>
        <w:gridCol w:w="3973"/>
        <w:gridCol w:w="3611"/>
        <w:gridCol w:w="2683"/>
      </w:tblGrid>
      <w:tr w:rsidR="00522F23" w:rsidRPr="00EB156E" w14:paraId="3A1BBDC0" w14:textId="77777777" w:rsidTr="00EB156E">
        <w:trPr>
          <w:trHeight w:val="519"/>
        </w:trPr>
        <w:tc>
          <w:tcPr>
            <w:tcW w:w="554" w:type="dxa"/>
            <w:shd w:val="clear" w:color="auto" w:fill="auto"/>
            <w:vAlign w:val="center"/>
          </w:tcPr>
          <w:p w14:paraId="7A23129C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E8DEAE0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Nr strony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786520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Istniejący zapis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6CC369F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Proponowany zapis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23583BDE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Uzasadnienie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AFD7FC7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522F23" w:rsidRPr="00EB156E" w14:paraId="2FEEF309" w14:textId="77777777" w:rsidTr="00EB156E">
        <w:trPr>
          <w:trHeight w:val="1383"/>
        </w:trPr>
        <w:tc>
          <w:tcPr>
            <w:tcW w:w="554" w:type="dxa"/>
            <w:shd w:val="clear" w:color="auto" w:fill="auto"/>
          </w:tcPr>
          <w:p w14:paraId="554B3B07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14:paraId="422451EF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14:paraId="0668283A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14:paraId="64DBE9D9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14:paraId="63A70D2F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14:paraId="1AB1BEBC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14:paraId="0D895EC7" w14:textId="77777777" w:rsidTr="00EB156E">
        <w:trPr>
          <w:trHeight w:val="1383"/>
        </w:trPr>
        <w:tc>
          <w:tcPr>
            <w:tcW w:w="554" w:type="dxa"/>
            <w:shd w:val="clear" w:color="auto" w:fill="auto"/>
          </w:tcPr>
          <w:p w14:paraId="7CEE77B5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14:paraId="637359FB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14:paraId="5B4FDC81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14:paraId="21CB3767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14:paraId="0C192B89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14:paraId="3CA7D454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14:paraId="1E42ADE9" w14:textId="77777777" w:rsidTr="00EB156E">
        <w:trPr>
          <w:trHeight w:val="1383"/>
        </w:trPr>
        <w:tc>
          <w:tcPr>
            <w:tcW w:w="554" w:type="dxa"/>
            <w:shd w:val="clear" w:color="auto" w:fill="auto"/>
          </w:tcPr>
          <w:p w14:paraId="6A05BDF9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14:paraId="7955F6CF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14:paraId="71EA5EFA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14:paraId="474A9FB8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14:paraId="14DE3C46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14:paraId="2CBB0885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14:paraId="208F8C5D" w14:textId="77777777" w:rsidTr="00EB156E">
        <w:trPr>
          <w:trHeight w:val="1383"/>
        </w:trPr>
        <w:tc>
          <w:tcPr>
            <w:tcW w:w="554" w:type="dxa"/>
            <w:shd w:val="clear" w:color="auto" w:fill="auto"/>
          </w:tcPr>
          <w:p w14:paraId="7F168414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14:paraId="1DD5FB90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14:paraId="35208660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14:paraId="3BCFDA28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14:paraId="2FF0FCBC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14:paraId="4B1C87B8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14:paraId="0550D86F" w14:textId="77777777" w:rsidTr="00EB156E">
        <w:trPr>
          <w:trHeight w:val="592"/>
        </w:trPr>
        <w:tc>
          <w:tcPr>
            <w:tcW w:w="554" w:type="dxa"/>
            <w:shd w:val="clear" w:color="auto" w:fill="auto"/>
          </w:tcPr>
          <w:p w14:paraId="3E08A28D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14:paraId="6C50E219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14:paraId="75FEC1FB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14:paraId="49649F69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14:paraId="34446845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14:paraId="3F60F2D6" w14:textId="77777777"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098BC1E4" w14:textId="77777777" w:rsidR="00D92239" w:rsidRPr="00EB156E" w:rsidRDefault="00D92239" w:rsidP="00522F23">
      <w:pPr>
        <w:widowControl w:val="0"/>
        <w:tabs>
          <w:tab w:val="left" w:pos="3015"/>
        </w:tabs>
        <w:suppressAutoHyphens/>
        <w:spacing w:after="0" w:line="240" w:lineRule="auto"/>
        <w:rPr>
          <w:rFonts w:eastAsia="SimSun" w:cs="Calibri"/>
          <w:kern w:val="1"/>
          <w:sz w:val="24"/>
          <w:szCs w:val="24"/>
          <w:lang w:eastAsia="hi-IN" w:bidi="hi-IN"/>
        </w:rPr>
      </w:pPr>
    </w:p>
    <w:p w14:paraId="5199F7B5" w14:textId="77777777" w:rsidR="00D92239" w:rsidRPr="00EB156E" w:rsidRDefault="00D92239" w:rsidP="00D92239">
      <w:pPr>
        <w:tabs>
          <w:tab w:val="left" w:pos="13680"/>
        </w:tabs>
        <w:rPr>
          <w:rFonts w:eastAsia="SimSun" w:cs="Calibri"/>
          <w:sz w:val="24"/>
          <w:szCs w:val="24"/>
          <w:lang w:eastAsia="hi-IN" w:bidi="hi-IN"/>
        </w:rPr>
        <w:sectPr w:rsidR="00D92239" w:rsidRPr="00EB156E" w:rsidSect="00C46930">
          <w:headerReference w:type="default" r:id="rId7"/>
          <w:pgSz w:w="16838" w:h="11906" w:orient="landscape"/>
          <w:pgMar w:top="1135" w:right="992" w:bottom="284" w:left="1418" w:header="709" w:footer="709" w:gutter="0"/>
          <w:cols w:space="708"/>
          <w:docGrid w:linePitch="360"/>
        </w:sectPr>
      </w:pPr>
      <w:r w:rsidRPr="00EB156E">
        <w:rPr>
          <w:rFonts w:eastAsia="SimSun" w:cs="Calibri"/>
          <w:sz w:val="24"/>
          <w:szCs w:val="24"/>
          <w:lang w:eastAsia="hi-IN" w:bidi="hi-IN"/>
        </w:rPr>
        <w:tab/>
      </w:r>
    </w:p>
    <w:p w14:paraId="1AC0B738" w14:textId="77777777" w:rsidR="00D92239" w:rsidRPr="00EB156E" w:rsidRDefault="00D92239" w:rsidP="001661E0">
      <w:pPr>
        <w:widowControl w:val="0"/>
        <w:suppressAutoHyphens/>
        <w:spacing w:after="0" w:line="240" w:lineRule="auto"/>
        <w:ind w:right="284"/>
        <w:jc w:val="center"/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EB156E"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INFORMACJA </w:t>
      </w: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hi-IN" w:bidi="hi-IN"/>
        </w:rPr>
        <w:t xml:space="preserve">O PRZETWARZANIU DANYCH OSOBOWYCH </w:t>
      </w:r>
      <w:r w:rsidRPr="00EB156E"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W RAMACH PRZEPROWADZENIA </w:t>
      </w:r>
    </w:p>
    <w:p w14:paraId="6E41985D" w14:textId="21AD45E8" w:rsidR="00D92239" w:rsidRPr="00EB156E" w:rsidRDefault="00D92239" w:rsidP="001661E0">
      <w:pPr>
        <w:pStyle w:val="NormalnyWeb"/>
        <w:spacing w:before="0" w:beforeAutospacing="0" w:after="0" w:afterAutospacing="0"/>
        <w:ind w:right="284"/>
        <w:jc w:val="center"/>
        <w:rPr>
          <w:rFonts w:ascii="Calibri" w:hAnsi="Calibri" w:cs="Calibri"/>
          <w:b/>
          <w:bCs/>
        </w:rPr>
      </w:pPr>
      <w:r w:rsidRPr="00EB156E">
        <w:rPr>
          <w:rFonts w:ascii="Calibri" w:hAnsi="Calibri" w:cs="Calibri"/>
          <w:b/>
          <w:bCs/>
        </w:rPr>
        <w:t xml:space="preserve">konsultacji społecznych </w:t>
      </w:r>
      <w:r w:rsidR="00A22891" w:rsidRPr="00A22891">
        <w:rPr>
          <w:rFonts w:ascii="Calibri" w:hAnsi="Calibri" w:cs="Calibri"/>
          <w:b/>
          <w:bCs/>
        </w:rPr>
        <w:t>Planu zrównoważonego rozwoju publicznego transportu zbiorowego Związku Powiatowo-Gminnego „Otwockie Przewozy Gminno-Powiatowe”</w:t>
      </w:r>
    </w:p>
    <w:p w14:paraId="657F0A64" w14:textId="77777777" w:rsidR="00D92239" w:rsidRPr="00EB156E" w:rsidRDefault="00D92239" w:rsidP="002114D0">
      <w:pPr>
        <w:widowControl w:val="0"/>
        <w:suppressAutoHyphens/>
        <w:spacing w:after="0" w:line="240" w:lineRule="auto"/>
        <w:ind w:right="284"/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5BE79AA" w14:textId="77777777" w:rsidR="00D92239" w:rsidRPr="00EB156E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 w:val="25"/>
          <w:szCs w:val="25"/>
          <w:lang w:eastAsia="hi-IN" w:bidi="hi-IN"/>
        </w:rPr>
      </w:pP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Wypełniając obowiązek wynikający z art. 13 Rozporządzenia Parlamentu Europejskiego i Rady (UE) 2016/679  z dnia 27 kwietnia 2016 r. w sprawie ochrony osó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b fizycznych w związku</w:t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 xml:space="preserve"> 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br/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z przetwarzaniem danych osobowych i w sprawie swobodnego przepływu takich danyc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h</w:t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 xml:space="preserve"> oraz uchylenia dyrektywy 95/46/WE (zwanego dalej RODO) uprzejmie informujemy że:</w:t>
      </w:r>
    </w:p>
    <w:p w14:paraId="074E58B6" w14:textId="77777777" w:rsidR="00D92239" w:rsidRPr="00EB156E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Cs w:val="24"/>
          <w:lang w:eastAsia="hi-IN" w:bidi="hi-IN"/>
        </w:rPr>
      </w:pPr>
    </w:p>
    <w:p w14:paraId="63ADEB72" w14:textId="79433600" w:rsidR="00D92239" w:rsidRPr="00EB156E" w:rsidRDefault="00D92239" w:rsidP="001661E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567"/>
        <w:contextualSpacing/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</w:pP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Administratorem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 Pani/Pana</w:t>
      </w:r>
      <w:r w:rsidRPr="00EB156E">
        <w:rPr>
          <w:rFonts w:eastAsia="Times New Roman" w:cs="Calibri"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 danych w rozumieniu art. 4 pkt 7 </w:t>
      </w: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RODO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, danych osobowych jest </w:t>
      </w:r>
      <w:r w:rsidR="00A22891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Prezes Zarządu Związku Powiatowo-Gminnego z siedzibą w Otwocku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, </w:t>
      </w:r>
      <w:r w:rsidR="00A22891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>ul. Komunardów 10, 05-400 Otwock</w:t>
      </w:r>
    </w:p>
    <w:p w14:paraId="222E707F" w14:textId="521CAF21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color w:val="000000"/>
          <w:kern w:val="1"/>
          <w:sz w:val="24"/>
          <w:szCs w:val="24"/>
          <w:lang w:eastAsia="ar-SA"/>
        </w:rPr>
      </w:pPr>
      <w:r w:rsidRPr="00EB156E">
        <w:rPr>
          <w:rFonts w:cs="Calibri"/>
          <w:bCs/>
          <w:color w:val="000000"/>
          <w:kern w:val="1"/>
          <w:sz w:val="24"/>
          <w:szCs w:val="24"/>
          <w:lang w:eastAsia="ar-SA"/>
        </w:rPr>
        <w:t>Administrator wyznaczył I</w:t>
      </w:r>
      <w:r w:rsidRPr="00EB156E">
        <w:rPr>
          <w:rFonts w:cs="Calibri"/>
          <w:color w:val="000000"/>
          <w:kern w:val="1"/>
          <w:sz w:val="24"/>
          <w:szCs w:val="24"/>
          <w:lang w:eastAsia="ar-SA"/>
        </w:rPr>
        <w:t>nspektora Ochrony Danych Osobowych</w:t>
      </w:r>
      <w:r w:rsidR="000B5E14">
        <w:rPr>
          <w:rFonts w:cs="Calibri"/>
          <w:color w:val="000000"/>
          <w:kern w:val="1"/>
          <w:sz w:val="24"/>
          <w:szCs w:val="24"/>
          <w:lang w:eastAsia="ar-SA"/>
        </w:rPr>
        <w:t>: ………………………………………………</w:t>
      </w:r>
    </w:p>
    <w:p w14:paraId="6A9E8A2E" w14:textId="0F5F9C7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Pani/Pana dane osobowe przetwarzane będą w celu przeprowadzenia konsultacji społecznych oraz wyrażenia opinii w sprawach istotnych dla </w:t>
      </w:r>
      <w:r w:rsidR="00A22891">
        <w:rPr>
          <w:rFonts w:eastAsia="Times New Roman" w:cs="Calibri"/>
          <w:kern w:val="1"/>
          <w:sz w:val="24"/>
          <w:szCs w:val="24"/>
          <w:lang w:eastAsia="ar-SA"/>
        </w:rPr>
        <w:t>Związku Powiatowo-Gminnego</w:t>
      </w: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, dotyczących </w:t>
      </w:r>
      <w:r w:rsidR="002114D0" w:rsidRPr="002114D0">
        <w:rPr>
          <w:rFonts w:eastAsia="Times New Roman" w:cs="Calibri"/>
          <w:kern w:val="1"/>
          <w:sz w:val="24"/>
          <w:szCs w:val="24"/>
          <w:lang w:eastAsia="ar-SA"/>
        </w:rPr>
        <w:t xml:space="preserve">Planu zrównoważonego rozwoju publicznego transportu zbiorowego </w:t>
      </w:r>
      <w:r w:rsidR="00A22891">
        <w:rPr>
          <w:rFonts w:eastAsia="Times New Roman" w:cs="Calibri"/>
          <w:kern w:val="1"/>
          <w:sz w:val="24"/>
          <w:szCs w:val="24"/>
          <w:lang w:eastAsia="ar-SA"/>
        </w:rPr>
        <w:t xml:space="preserve">Związku Powiatowo-Gminnego „Otwockie Przewozy Gminno-Powiatowe” 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na podstawie art. 6 ust. lit. e RODO, tj. przetwarzanie jest niezbędne do wykonania zadania realizowanego w interesie publicznym, w związku z art. 5a ust. 1 ustawy </w:t>
      </w:r>
      <w:r w:rsidR="00A22891">
        <w:rPr>
          <w:rFonts w:cs="Calibri"/>
          <w:kern w:val="1"/>
          <w:sz w:val="24"/>
          <w:szCs w:val="24"/>
          <w:lang w:eastAsia="pl-PL"/>
        </w:rPr>
        <w:t xml:space="preserve"> 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z dnia 8 marca 1990 r. o samorządzie gminnym </w:t>
      </w:r>
      <w:r w:rsidRPr="00EB156E">
        <w:rPr>
          <w:rFonts w:cs="Calibri"/>
          <w:kern w:val="1"/>
          <w:sz w:val="24"/>
          <w:szCs w:val="24"/>
          <w:lang w:eastAsia="ar-SA"/>
        </w:rPr>
        <w:t>(Dz. U. z 2021 r. poz. 1373).</w:t>
      </w:r>
    </w:p>
    <w:p w14:paraId="5F2802F1" w14:textId="7777777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dane osobowe będą przetwarzane przez okres realizacji celu/celów określonych w pkt. 3, </w:t>
      </w:r>
      <w:r w:rsidRPr="00EB156E">
        <w:rPr>
          <w:rFonts w:cs="Calibri"/>
          <w:kern w:val="1"/>
          <w:sz w:val="24"/>
          <w:szCs w:val="24"/>
          <w:lang w:eastAsia="ar-SA"/>
        </w:rPr>
        <w:t xml:space="preserve">lub w okresie wyznaczonym przepisami prawa, m.in. ze względów archiwalnych </w:t>
      </w:r>
    </w:p>
    <w:p w14:paraId="1D05B789" w14:textId="53B5D662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ar-SA"/>
        </w:rPr>
        <w:t>Będziemy przetwarzać następujące kategorie Pana/i danych: dane identyfikacyjne</w:t>
      </w:r>
      <w:r w:rsidR="00A22891">
        <w:rPr>
          <w:rFonts w:cs="Calibri"/>
          <w:kern w:val="1"/>
          <w:sz w:val="24"/>
          <w:szCs w:val="24"/>
          <w:lang w:eastAsia="ar-SA"/>
        </w:rPr>
        <w:t>.</w:t>
      </w:r>
    </w:p>
    <w:p w14:paraId="7F5ED064" w14:textId="7777777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Odbiorcami 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danych osobowych mogą być podmioty, którym administrator danych osobowych </w:t>
      </w:r>
      <w:r w:rsidRPr="00EB156E">
        <w:rPr>
          <w:rFonts w:cs="Calibri"/>
          <w:kern w:val="1"/>
          <w:sz w:val="24"/>
          <w:szCs w:val="24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14:paraId="736D936C" w14:textId="7777777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W związku z przetwarzaniem przez Administratora danych osobowych przysługuje Pani/Panu* prawo do:</w:t>
      </w:r>
    </w:p>
    <w:p w14:paraId="4DBD8341" w14:textId="77777777"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dostępu do treści swoich danych osobowych żądania ich sprostowania, lub usunięcia, na zasadach określonych w art. 15 – 17 </w:t>
      </w:r>
      <w:r w:rsidRPr="00EB156E">
        <w:rPr>
          <w:rFonts w:eastAsia="Times New Roman" w:cs="Calibri"/>
          <w:b/>
          <w:kern w:val="1"/>
          <w:sz w:val="24"/>
          <w:szCs w:val="24"/>
          <w:lang w:eastAsia="pl-PL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,</w:t>
      </w:r>
    </w:p>
    <w:p w14:paraId="7A61398A" w14:textId="77777777"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ograniczenia przetwarzania w przypadkach określonych w art. 18 </w:t>
      </w:r>
      <w:r w:rsidRPr="00EB156E">
        <w:rPr>
          <w:rFonts w:eastAsia="Times New Roman" w:cs="Calibri"/>
          <w:b/>
          <w:kern w:val="1"/>
          <w:sz w:val="24"/>
          <w:szCs w:val="24"/>
          <w:lang w:eastAsia="pl-PL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,</w:t>
      </w:r>
    </w:p>
    <w:p w14:paraId="7EE956AB" w14:textId="77777777"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prawo przenoszenia tylko w stosunku do danych przetwarzanych na podstawie zgody, na podstawie art.20 </w:t>
      </w:r>
      <w:r w:rsidRPr="00EB156E">
        <w:rPr>
          <w:rFonts w:eastAsia="Times New Roman" w:cs="Calibri"/>
          <w:b/>
          <w:bCs/>
          <w:kern w:val="1"/>
          <w:sz w:val="24"/>
          <w:szCs w:val="24"/>
          <w:lang w:eastAsia="ar-SA"/>
        </w:rPr>
        <w:t>RODO,</w:t>
      </w:r>
    </w:p>
    <w:p w14:paraId="58AEE1EB" w14:textId="77777777"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wniesienia sprzeciwu wobec przetwarzania danych, na podstawie art.21 </w:t>
      </w:r>
      <w:r w:rsidRPr="00EB156E">
        <w:rPr>
          <w:rFonts w:eastAsia="Times New Roman" w:cs="Calibri"/>
          <w:b/>
          <w:bCs/>
          <w:kern w:val="1"/>
          <w:sz w:val="24"/>
          <w:szCs w:val="24"/>
          <w:lang w:eastAsia="ar-SA"/>
        </w:rPr>
        <w:t>RODO</w:t>
      </w:r>
      <w:r w:rsidRPr="00EB156E">
        <w:rPr>
          <w:rFonts w:eastAsia="Times New Roman" w:cs="Calibri"/>
          <w:bCs/>
          <w:kern w:val="1"/>
          <w:sz w:val="24"/>
          <w:szCs w:val="24"/>
          <w:lang w:eastAsia="ar-SA"/>
        </w:rPr>
        <w:t>,</w:t>
      </w:r>
    </w:p>
    <w:p w14:paraId="481DE1B1" w14:textId="7EF2F39D"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ar-SA"/>
        </w:rPr>
        <w:t xml:space="preserve">wniesienia skargi do organu nadzorczego Prezesa Urzędu Ochrony Danych Osobowych, gdy uzna Pani/Pan, iż przetwarzanie danych  osobowych narusza przepisy </w:t>
      </w:r>
      <w:r w:rsidRPr="00EB156E">
        <w:rPr>
          <w:rFonts w:cs="Calibri"/>
          <w:b/>
          <w:kern w:val="1"/>
          <w:sz w:val="24"/>
          <w:szCs w:val="24"/>
          <w:lang w:eastAsia="ar-SA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.</w:t>
      </w:r>
    </w:p>
    <w:p w14:paraId="3D681DAA" w14:textId="7777777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dane osobowe nie będą przetwarzane w sposób zautomatyzowany w tym poddawane profilowaniu. </w:t>
      </w:r>
    </w:p>
    <w:p w14:paraId="5E46DED8" w14:textId="792EDCB7"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strike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pl-PL"/>
        </w:rPr>
        <w:t>Podanie przez Panią/Pana</w:t>
      </w:r>
      <w:r w:rsidRPr="00EB156E">
        <w:rPr>
          <w:rFonts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 danych osobowych jest dobrowolne lecz niezbędne by móc wyrazić </w:t>
      </w: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opinię w sprawach dotyczących </w:t>
      </w:r>
      <w:r w:rsidR="002114D0" w:rsidRPr="002114D0">
        <w:rPr>
          <w:rFonts w:eastAsia="Times New Roman" w:cs="Calibri"/>
          <w:kern w:val="1"/>
          <w:sz w:val="24"/>
          <w:szCs w:val="24"/>
          <w:lang w:eastAsia="ar-SA"/>
        </w:rPr>
        <w:t xml:space="preserve">Planu zrównoważonego rozwoju publicznego transportu zbiorowego </w:t>
      </w:r>
    </w:p>
    <w:p w14:paraId="5FDFE75F" w14:textId="77777777" w:rsidR="00D92239" w:rsidRPr="00EB156E" w:rsidRDefault="00D92239" w:rsidP="002114D0">
      <w:pPr>
        <w:widowControl w:val="0"/>
        <w:suppressAutoHyphens/>
        <w:spacing w:after="205" w:line="240" w:lineRule="auto"/>
        <w:ind w:left="360" w:right="567"/>
        <w:jc w:val="both"/>
        <w:rPr>
          <w:rFonts w:eastAsia="Times New Roman" w:cs="Calibri"/>
          <w:b/>
          <w:color w:val="000000"/>
          <w:kern w:val="1"/>
          <w:lang w:eastAsia="hi-IN" w:bidi="hi-IN"/>
        </w:rPr>
      </w:pPr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>Oświadczam że zapoznałem/</w:t>
      </w:r>
      <w:proofErr w:type="spellStart"/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>am</w:t>
      </w:r>
      <w:proofErr w:type="spellEnd"/>
      <w:r w:rsidRPr="00EB156E">
        <w:rPr>
          <w:rFonts w:eastAsia="Times New Roman" w:cs="Calibri"/>
          <w:color w:val="000000"/>
          <w:kern w:val="1"/>
          <w:vertAlign w:val="superscript"/>
          <w:lang w:eastAsia="hi-IN" w:bidi="hi-IN"/>
        </w:rPr>
        <w:t>*</w:t>
      </w:r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 xml:space="preserve"> się z treścią ww. informacji o przetwarzaniu danych osobowych  i znane mi są przysługujące prawa przy ich przetwarzaniu. </w:t>
      </w:r>
    </w:p>
    <w:p w14:paraId="2BBC1EB9" w14:textId="77777777" w:rsidR="00D92239" w:rsidRPr="00EB156E" w:rsidRDefault="00D92239" w:rsidP="001661E0">
      <w:pPr>
        <w:widowControl w:val="0"/>
        <w:suppressAutoHyphens/>
        <w:spacing w:after="0" w:line="240" w:lineRule="auto"/>
        <w:ind w:left="360" w:right="284"/>
        <w:jc w:val="right"/>
        <w:textAlignment w:val="baseline"/>
        <w:rPr>
          <w:rFonts w:eastAsia="SimSun" w:cs="Calibri"/>
          <w:kern w:val="2"/>
          <w:sz w:val="18"/>
          <w:szCs w:val="18"/>
          <w:lang w:eastAsia="zh-CN" w:bidi="hi-IN"/>
        </w:rPr>
      </w:pPr>
      <w:r w:rsidRPr="00EB156E">
        <w:rPr>
          <w:rFonts w:eastAsia="SimSun" w:cs="Calibri"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14:paraId="6AF378AB" w14:textId="5826C526" w:rsidR="00522F23" w:rsidRPr="00EB156E" w:rsidRDefault="001661E0" w:rsidP="001661E0">
      <w:pPr>
        <w:widowControl w:val="0"/>
        <w:tabs>
          <w:tab w:val="left" w:pos="4678"/>
        </w:tabs>
        <w:suppressAutoHyphens/>
        <w:spacing w:after="0" w:line="240" w:lineRule="auto"/>
        <w:ind w:left="360" w:right="284"/>
        <w:rPr>
          <w:rFonts w:eastAsia="SimSun" w:cs="Calibri"/>
          <w:i/>
          <w:kern w:val="1"/>
          <w:sz w:val="18"/>
          <w:szCs w:val="18"/>
          <w:lang w:eastAsia="hi-IN" w:bidi="hi-IN"/>
        </w:rPr>
        <w:sectPr w:rsidR="00522F23" w:rsidRPr="00EB156E" w:rsidSect="00C46930">
          <w:pgSz w:w="11906" w:h="16838"/>
          <w:pgMar w:top="992" w:right="284" w:bottom="1418" w:left="1135" w:header="709" w:footer="709" w:gutter="0"/>
          <w:cols w:space="708"/>
          <w:docGrid w:linePitch="360"/>
        </w:sectPr>
      </w:pPr>
      <w:r w:rsidRPr="00EB156E">
        <w:rPr>
          <w:rFonts w:eastAsia="SimSun" w:cs="Calibri"/>
          <w:kern w:val="1"/>
          <w:sz w:val="24"/>
          <w:szCs w:val="21"/>
          <w:lang w:eastAsia="hi-IN" w:bidi="hi-IN"/>
        </w:rPr>
        <w:t>*</w:t>
      </w:r>
      <w:r w:rsidRPr="00EB156E">
        <w:rPr>
          <w:rFonts w:eastAsia="SimSun" w:cs="Calibri"/>
          <w:i/>
          <w:kern w:val="1"/>
          <w:sz w:val="20"/>
          <w:szCs w:val="20"/>
          <w:lang w:eastAsia="hi-IN" w:bidi="hi-IN"/>
        </w:rPr>
        <w:t xml:space="preserve">Niepotrzebne skreślić                                                                                         </w:t>
      </w:r>
      <w:r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 xml:space="preserve"> data </w:t>
      </w:r>
      <w:r w:rsidR="006D7DA9"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>i czy</w:t>
      </w:r>
      <w:r w:rsidR="002A2DA8"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>telny podpis zgłaszająceg</w:t>
      </w:r>
      <w:r w:rsidR="008C6179">
        <w:rPr>
          <w:rFonts w:eastAsia="SimSun" w:cs="Calibri"/>
          <w:i/>
          <w:kern w:val="1"/>
          <w:sz w:val="18"/>
          <w:szCs w:val="18"/>
          <w:lang w:eastAsia="hi-IN" w:bidi="hi-IN"/>
        </w:rPr>
        <w:t>o</w:t>
      </w:r>
    </w:p>
    <w:p w14:paraId="196933AE" w14:textId="77777777" w:rsidR="004515DB" w:rsidRDefault="004515DB" w:rsidP="008C6179">
      <w:pPr>
        <w:tabs>
          <w:tab w:val="left" w:pos="4095"/>
        </w:tabs>
      </w:pPr>
    </w:p>
    <w:sectPr w:rsidR="004515DB" w:rsidSect="00C469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5CD4" w14:textId="77777777" w:rsidR="00C46930" w:rsidRDefault="00C46930" w:rsidP="001071C4">
      <w:pPr>
        <w:spacing w:after="0" w:line="240" w:lineRule="auto"/>
      </w:pPr>
      <w:r>
        <w:separator/>
      </w:r>
    </w:p>
  </w:endnote>
  <w:endnote w:type="continuationSeparator" w:id="0">
    <w:p w14:paraId="007475EB" w14:textId="77777777" w:rsidR="00C46930" w:rsidRDefault="00C46930" w:rsidP="0010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8233" w14:textId="77777777" w:rsidR="00C46930" w:rsidRDefault="00C46930" w:rsidP="001071C4">
      <w:pPr>
        <w:spacing w:after="0" w:line="240" w:lineRule="auto"/>
      </w:pPr>
      <w:r>
        <w:separator/>
      </w:r>
    </w:p>
  </w:footnote>
  <w:footnote w:type="continuationSeparator" w:id="0">
    <w:p w14:paraId="2C6A9856" w14:textId="77777777" w:rsidR="00C46930" w:rsidRDefault="00C46930" w:rsidP="0010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20FE" w14:textId="10ED6E3B" w:rsidR="001071C4" w:rsidRDefault="001071C4" w:rsidP="001071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7A"/>
    <w:rsid w:val="000A058F"/>
    <w:rsid w:val="000B5E14"/>
    <w:rsid w:val="001071C4"/>
    <w:rsid w:val="001661E0"/>
    <w:rsid w:val="002114D0"/>
    <w:rsid w:val="0025001F"/>
    <w:rsid w:val="00255D66"/>
    <w:rsid w:val="002A2DA8"/>
    <w:rsid w:val="004515DB"/>
    <w:rsid w:val="004E2E68"/>
    <w:rsid w:val="00522F23"/>
    <w:rsid w:val="005A13A2"/>
    <w:rsid w:val="00680482"/>
    <w:rsid w:val="006918F3"/>
    <w:rsid w:val="006D7DA9"/>
    <w:rsid w:val="007B3C7A"/>
    <w:rsid w:val="00804F5C"/>
    <w:rsid w:val="008C6179"/>
    <w:rsid w:val="008E0874"/>
    <w:rsid w:val="0097475D"/>
    <w:rsid w:val="009F15C7"/>
    <w:rsid w:val="00A22891"/>
    <w:rsid w:val="00B0261D"/>
    <w:rsid w:val="00C46930"/>
    <w:rsid w:val="00C864D0"/>
    <w:rsid w:val="00D92239"/>
    <w:rsid w:val="00DD1D46"/>
    <w:rsid w:val="00E850CB"/>
    <w:rsid w:val="00EB156E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97C4A"/>
  <w15:chartTrackingRefBased/>
  <w15:docId w15:val="{A09D3E62-36FC-4A21-B355-AE841580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1C4"/>
  </w:style>
  <w:style w:type="paragraph" w:styleId="Stopka">
    <w:name w:val="footer"/>
    <w:basedOn w:val="Normalny"/>
    <w:link w:val="Stopka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1C4"/>
  </w:style>
  <w:style w:type="paragraph" w:styleId="NormalnyWeb">
    <w:name w:val="Normal (Web)"/>
    <w:basedOn w:val="Normalny"/>
    <w:uiPriority w:val="99"/>
    <w:unhideWhenUsed/>
    <w:rsid w:val="00D92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3628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mailto:a.kondraciuk@um.lomza.pl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Weronika Wyzińska</cp:lastModifiedBy>
  <cp:revision>2</cp:revision>
  <dcterms:created xsi:type="dcterms:W3CDTF">2024-07-11T11:45:00Z</dcterms:created>
  <dcterms:modified xsi:type="dcterms:W3CDTF">2024-07-11T11:45:00Z</dcterms:modified>
</cp:coreProperties>
</file>